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1985" w:leader="none"/>
          <w:tab w:val="right" w:pos="8931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Cours samaritains « Urgence chez les enfants »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0000FF"/>
          <w:spacing w:val="0"/>
          <w:position w:val="0"/>
          <w:sz w:val="24"/>
          <w:u w:val="single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à remplir et à retourner à FFAES : </w:t>
      </w:r>
      <w:r>
        <w:rPr>
          <w:rFonts w:ascii="Century Gothic" w:hAnsi="Century Gothic" w:cs="Century Gothic" w:eastAsia="Century Gothic"/>
          <w:b/>
          <w:color w:val="0000FF"/>
          <w:spacing w:val="0"/>
          <w:position w:val="0"/>
          <w:sz w:val="24"/>
          <w:u w:val="single"/>
          <w:shd w:fill="auto" w:val="clear"/>
        </w:rPr>
        <w:t xml:space="preserve">info@ffaes.ch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Coordonnées de l’AES</w:t>
      </w:r>
    </w:p>
    <w:p>
      <w:pPr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- Nom de l’AES : ...........................................................................................................</w:t>
      </w:r>
    </w:p>
    <w:p>
      <w:pPr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- Responsable de l’AES : .............................................................................................</w:t>
      </w:r>
    </w:p>
    <w:p>
      <w:pPr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- Adresse : .....................................................................................................................</w:t>
      </w:r>
    </w:p>
    <w:p>
      <w:pPr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- NPA / Commune : .....................................................................................................</w:t>
      </w:r>
    </w:p>
    <w:p>
      <w:pPr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- Mail : ............................................................................................................................</w:t>
      </w:r>
    </w:p>
    <w:p>
      <w:pPr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- Téléphone : 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L’AES indiqué ci-dessus souhaite inscrire la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personne suivante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à la formation :</w:t>
      </w:r>
    </w:p>
    <w:p>
      <w:pPr>
        <w:spacing w:before="0" w:after="0" w:line="48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- Nom/prénom : ...........................................................................................................</w:t>
      </w:r>
    </w:p>
    <w:p>
      <w:pPr>
        <w:spacing w:before="0" w:after="0" w:line="48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- Date de naissance : ..................................................................................................</w:t>
      </w:r>
    </w:p>
    <w:p>
      <w:pPr>
        <w:spacing w:before="0" w:after="0" w:line="48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- Téléphone personnel : 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- Mail (pour l’envoi du support de cours) : ……………………………………………..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6096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16"/>
          <w:shd w:fill="FFFF00" w:val="clear"/>
        </w:rPr>
      </w:pPr>
    </w:p>
    <w:p>
      <w:pPr>
        <w:tabs>
          <w:tab w:val="left" w:pos="6096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FFFFFF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FFFFFF" w:val="clear"/>
        </w:rPr>
        <w:t xml:space="preserve">Le prix de la formation est de : </w:t>
      </w:r>
      <w:r>
        <w:rPr>
          <w:rFonts w:ascii="Century Gothic" w:hAnsi="Century Gothic" w:cs="Century Gothic" w:eastAsia="Century Gothic"/>
          <w:color w:val="FF0000"/>
          <w:spacing w:val="0"/>
          <w:position w:val="0"/>
          <w:sz w:val="24"/>
          <w:shd w:fill="FFFFFF" w:val="clear"/>
        </w:rPr>
        <w:t xml:space="preserve">CHF 80.--</w:t>
      </w:r>
    </w:p>
    <w:p>
      <w:pPr>
        <w:tabs>
          <w:tab w:val="left" w:pos="6096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6096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Mail pour l’envoi de la facture 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…………………………………………………………...</w:t>
      </w:r>
    </w:p>
    <w:p>
      <w:pPr>
        <w:tabs>
          <w:tab w:val="left" w:pos="6096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Par la signature de ce formulaire, vous vous engagez à faire en sorte que votre collaborateur/trice suive le cours pour lequel vous l’avez inscrit/e. Aucun remboursement ou déplacement de celui-ci, à une date ultérieure, ne sera possible sans présentation d’un certificat médical.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Merci pour votre compréhension.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Date et signature de l’employeur : ...........................................................................</w:t>
      </w:r>
    </w:p>
    <w:tbl>
      <w:tblPr/>
      <w:tblGrid>
        <w:gridCol w:w="9212"/>
      </w:tblGrid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Formation « Urgence chez les enfants</w:t>
            </w: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 »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Informations pratiques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Horaire : </w:t>
        <w:tab/>
        <w:tab/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De 8h00 à 12h00 et de 13h00 à 15h00</w:t>
      </w:r>
    </w:p>
    <w:p>
      <w:pPr>
        <w:spacing w:before="0" w:after="0" w:line="276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Lieu :</w:t>
        <w:tab/>
        <w:tab/>
        <w:tab/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Local des samaritains de Fribourg, rue J.-Piller 11 (sous-sol)</w:t>
      </w:r>
    </w:p>
    <w:p>
      <w:pPr>
        <w:spacing w:before="0" w:after="0" w:line="276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124" w:hanging="2124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Pour le parcage :</w:t>
        <w:tab/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Parking Université Rue de l'Hôpital 4, 1700 Fribourg</w:t>
        <w:tab/>
      </w:r>
    </w:p>
    <w:p>
      <w:pPr>
        <w:spacing w:before="0" w:after="0" w:line="240"/>
        <w:ind w:right="0" w:left="2124" w:hanging="2124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Vous pourrez aller recharger votre parcage durant la journée.</w:t>
      </w:r>
    </w:p>
    <w:p>
      <w:pPr>
        <w:spacing w:before="0" w:after="0" w:line="276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2124" w:hanging="2124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Moniteur :</w:t>
        <w:tab/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Monsieur Vincent Brügger, chef de la commission technique de la section des Samaritains de la Ville de Friboug.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Programme :</w:t>
      </w:r>
    </w:p>
    <w:p>
      <w:pPr>
        <w:numPr>
          <w:ilvl w:val="0"/>
          <w:numId w:val="23"/>
        </w:numPr>
        <w:spacing w:before="240" w:after="0" w:line="360"/>
        <w:ind w:right="0" w:left="2061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Comportement en situation d’urgence</w:t>
      </w:r>
    </w:p>
    <w:p>
      <w:pPr>
        <w:numPr>
          <w:ilvl w:val="0"/>
          <w:numId w:val="23"/>
        </w:numPr>
        <w:spacing w:before="240" w:after="240" w:line="360"/>
        <w:ind w:right="0" w:left="2061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Alarme</w:t>
      </w:r>
    </w:p>
    <w:p>
      <w:pPr>
        <w:numPr>
          <w:ilvl w:val="0"/>
          <w:numId w:val="23"/>
        </w:numPr>
        <w:spacing w:before="240" w:after="0" w:line="360"/>
        <w:ind w:right="0" w:left="2061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Fonctions vitales</w:t>
      </w:r>
    </w:p>
    <w:p>
      <w:pPr>
        <w:numPr>
          <w:ilvl w:val="0"/>
          <w:numId w:val="23"/>
        </w:numPr>
        <w:spacing w:before="240" w:after="0" w:line="360"/>
        <w:ind w:right="0" w:left="2061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Position latérale en cas d’inconscience</w:t>
      </w:r>
    </w:p>
    <w:p>
      <w:pPr>
        <w:numPr>
          <w:ilvl w:val="0"/>
          <w:numId w:val="23"/>
        </w:numPr>
        <w:spacing w:before="240" w:after="0" w:line="360"/>
        <w:ind w:right="0" w:left="2061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Convulsions fébriles chez l’enfant</w:t>
      </w:r>
    </w:p>
    <w:p>
      <w:pPr>
        <w:numPr>
          <w:ilvl w:val="0"/>
          <w:numId w:val="23"/>
        </w:numPr>
        <w:spacing w:before="240" w:after="0" w:line="360"/>
        <w:ind w:right="0" w:left="2061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Massage cardiaque chez l’enfant</w:t>
      </w:r>
    </w:p>
    <w:p>
      <w:pPr>
        <w:numPr>
          <w:ilvl w:val="0"/>
          <w:numId w:val="23"/>
        </w:numPr>
        <w:spacing w:before="240" w:after="0" w:line="360"/>
        <w:ind w:right="0" w:left="2061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Prévention des accidents chez l’enfant</w:t>
      </w:r>
    </w:p>
    <w:p>
      <w:pPr>
        <w:numPr>
          <w:ilvl w:val="0"/>
          <w:numId w:val="23"/>
        </w:numPr>
        <w:spacing w:before="240" w:after="0" w:line="360"/>
        <w:ind w:right="0" w:left="2061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Obstruction par un corps étranger chez l’enfant</w:t>
      </w:r>
    </w:p>
    <w:p>
      <w:pPr>
        <w:numPr>
          <w:ilvl w:val="0"/>
          <w:numId w:val="23"/>
        </w:numPr>
        <w:spacing w:before="240" w:after="0" w:line="360"/>
        <w:ind w:right="0" w:left="2061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Piqûres de tique et insecte</w:t>
      </w:r>
    </w:p>
    <w:p>
      <w:pPr>
        <w:numPr>
          <w:ilvl w:val="0"/>
          <w:numId w:val="23"/>
        </w:numPr>
        <w:spacing w:before="240" w:after="0" w:line="360"/>
        <w:ind w:right="0" w:left="2061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Traumatisme crânio-cérébral</w:t>
      </w:r>
    </w:p>
    <w:p>
      <w:pPr>
        <w:numPr>
          <w:ilvl w:val="0"/>
          <w:numId w:val="23"/>
        </w:numPr>
        <w:spacing w:before="240" w:after="0" w:line="360"/>
        <w:ind w:right="0" w:left="2061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Traitement des plaies, infection et maîtrise des hémorragies</w:t>
      </w:r>
    </w:p>
    <w:p>
      <w:pPr>
        <w:numPr>
          <w:ilvl w:val="0"/>
          <w:numId w:val="23"/>
        </w:numPr>
        <w:spacing w:before="240" w:after="0" w:line="360"/>
        <w:ind w:right="0" w:left="2061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Diarrhée et vomissements</w:t>
      </w:r>
    </w:p>
    <w:p>
      <w:pPr>
        <w:numPr>
          <w:ilvl w:val="0"/>
          <w:numId w:val="23"/>
        </w:numPr>
        <w:spacing w:before="240" w:after="0" w:line="360"/>
        <w:ind w:right="0" w:left="2061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Brûlures et ébouillantages</w:t>
      </w:r>
    </w:p>
    <w:p>
      <w:pPr>
        <w:spacing w:before="24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Les personnes ayant un carnet de formation sont priées de le prendre avec eux le jour du cours.</w:t>
      </w:r>
    </w:p>
    <w:p>
      <w:pPr>
        <w:spacing w:before="240" w:after="0" w:line="36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